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77777777"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yperlink"/>
                <w:rFonts w:cstheme="minorHAnsi"/>
                <w:color w:val="000000" w:themeColor="text1"/>
                <w:sz w:val="22"/>
                <w:szCs w:val="22"/>
              </w:rPr>
              <w:t>post</w:t>
            </w:r>
            <w:r w:rsidRPr="0047245C">
              <w:rPr>
                <w:rStyle w:val="Hyperlink"/>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520C08">
          <w:pPr>
            <w:spacing w:after="120" w:line="20" w:lineRule="atLeast"/>
            <w:contextualSpacing/>
            <w:jc w:val="center"/>
            <w:rPr>
              <w:rFonts w:cstheme="minorHAnsi"/>
              <w:color w:val="000000" w:themeColor="text1"/>
              <w:sz w:val="24"/>
              <w:szCs w:val="24"/>
            </w:rPr>
          </w:pPr>
        </w:p>
        <w:p w14:paraId="5908B34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r w:rsidRPr="0047245C">
            <w:rPr>
              <w:rFonts w:cstheme="minorHAnsi"/>
              <w:color w:val="000000" w:themeColor="text1"/>
              <w:sz w:val="24"/>
              <w:szCs w:val="24"/>
            </w:rPr>
            <w:tab/>
          </w:r>
        </w:p>
        <w:p w14:paraId="3DD19D54"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D8D7BC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D16598"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66417F0B"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sidR="00D90CD9">
            <w:rPr>
              <w:rFonts w:ascii="Arial" w:hAnsi="Arial" w:cs="Arial"/>
              <w:i/>
              <w:iCs/>
              <w:color w:val="000000" w:themeColor="text1"/>
              <w:sz w:val="20"/>
              <w:szCs w:val="20"/>
            </w:rPr>
            <w:t>6</w:t>
          </w:r>
          <w:r w:rsidRPr="0047245C">
            <w:rPr>
              <w:rFonts w:ascii="Arial" w:hAnsi="Arial" w:cs="Arial"/>
              <w:i/>
              <w:iCs/>
              <w:color w:val="000000" w:themeColor="text1"/>
              <w:sz w:val="20"/>
              <w:szCs w:val="20"/>
            </w:rPr>
            <w:t xml:space="preserve"> m. </w:t>
          </w:r>
          <w:r w:rsidR="002A4D1C">
            <w:rPr>
              <w:rFonts w:ascii="Arial" w:hAnsi="Arial" w:cs="Arial"/>
              <w:i/>
              <w:iCs/>
              <w:color w:val="000000" w:themeColor="text1"/>
              <w:sz w:val="20"/>
              <w:szCs w:val="20"/>
            </w:rPr>
            <w:t>kovo</w:t>
          </w:r>
          <w:r w:rsidR="00832728">
            <w:rPr>
              <w:rFonts w:ascii="Arial" w:hAnsi="Arial" w:cs="Arial"/>
              <w:i/>
              <w:iCs/>
              <w:color w:val="000000" w:themeColor="text1"/>
              <w:sz w:val="20"/>
              <w:szCs w:val="20"/>
            </w:rPr>
            <w:t xml:space="preserve"> </w:t>
          </w:r>
          <w:r w:rsidR="002A4D1C">
            <w:rPr>
              <w:rFonts w:ascii="Arial" w:hAnsi="Arial" w:cs="Arial"/>
              <w:i/>
              <w:iCs/>
              <w:color w:val="000000" w:themeColor="text1"/>
              <w:sz w:val="20"/>
              <w:szCs w:val="20"/>
            </w:rPr>
            <w:t>_</w:t>
          </w:r>
          <w:r w:rsidR="003C1D89">
            <w:rPr>
              <w:rFonts w:ascii="Arial" w:hAnsi="Arial" w:cs="Arial"/>
              <w:i/>
              <w:iCs/>
              <w:color w:val="000000" w:themeColor="text1"/>
              <w:sz w:val="20"/>
              <w:szCs w:val="20"/>
            </w:rPr>
            <w:t xml:space="preserve"> </w:t>
          </w:r>
          <w:r w:rsidRPr="0047245C">
            <w:rPr>
              <w:rFonts w:ascii="Arial" w:hAnsi="Arial" w:cs="Arial"/>
              <w:i/>
              <w:iCs/>
              <w:color w:val="000000" w:themeColor="text1"/>
              <w:sz w:val="20"/>
              <w:szCs w:val="20"/>
            </w:rPr>
            <w:t>d. posėdžio protokolu Nr.</w:t>
          </w:r>
          <w:r>
            <w:rPr>
              <w:rFonts w:ascii="Arial" w:hAnsi="Arial" w:cs="Arial"/>
              <w:i/>
              <w:iCs/>
              <w:color w:val="000000" w:themeColor="text1"/>
              <w:sz w:val="20"/>
              <w:szCs w:val="20"/>
            </w:rPr>
            <w:t xml:space="preserve"> A15-</w:t>
          </w:r>
          <w:r w:rsidR="002A4D1C">
            <w:rPr>
              <w:rFonts w:ascii="Arial" w:hAnsi="Arial" w:cs="Arial"/>
              <w:i/>
              <w:iCs/>
              <w:color w:val="000000" w:themeColor="text1"/>
              <w:sz w:val="20"/>
              <w:szCs w:val="20"/>
            </w:rPr>
            <w:t>_</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2EC3571B" w:rsidR="00520C08" w:rsidRPr="00520C08" w:rsidRDefault="00334E47" w:rsidP="004E4612">
          <w:pPr>
            <w:spacing w:after="120" w:line="20" w:lineRule="atLeast"/>
            <w:contextualSpacing/>
            <w:jc w:val="center"/>
            <w:rPr>
              <w:rFonts w:cstheme="minorHAnsi"/>
              <w:b/>
              <w:bCs/>
              <w:color w:val="000000" w:themeColor="text1"/>
              <w:sz w:val="28"/>
              <w:szCs w:val="28"/>
            </w:rPr>
          </w:pPr>
          <w:r w:rsidRPr="00334E47">
            <w:rPr>
              <w:rFonts w:cstheme="minorHAnsi"/>
              <w:b/>
              <w:bCs/>
              <w:color w:val="000000" w:themeColor="text1"/>
              <w:sz w:val="28"/>
              <w:szCs w:val="28"/>
            </w:rPr>
            <w:t>SUPAPRASTINTO</w:t>
          </w:r>
          <w:r w:rsidR="007A130B" w:rsidRPr="00520C08">
            <w:rPr>
              <w:rFonts w:cstheme="minorHAnsi"/>
              <w:b/>
              <w:bCs/>
              <w:color w:val="000000" w:themeColor="text1"/>
              <w:sz w:val="28"/>
              <w:szCs w:val="28"/>
            </w:rPr>
            <w:t xml:space="preserve"> </w:t>
          </w:r>
          <w:r w:rsidR="00D526C8" w:rsidRPr="00520C08">
            <w:rPr>
              <w:rFonts w:cstheme="minorHAnsi"/>
              <w:b/>
              <w:bCs/>
              <w:color w:val="000000" w:themeColor="text1"/>
              <w:sz w:val="28"/>
              <w:szCs w:val="28"/>
            </w:rPr>
            <w:t>VIEŠOJO PIRKIMO</w:t>
          </w:r>
        </w:p>
        <w:p w14:paraId="1D1BF965" w14:textId="01E379E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 „</w:t>
          </w:r>
          <w:r w:rsidR="00334E47" w:rsidRPr="00334E47">
            <w:rPr>
              <w:rFonts w:cstheme="minorHAnsi"/>
              <w:b/>
              <w:bCs/>
              <w:color w:val="000000" w:themeColor="text1"/>
              <w:sz w:val="28"/>
              <w:szCs w:val="28"/>
            </w:rPr>
            <w:t>Socialinės paramos šeimai informacinės sistemos projekto vadovo</w:t>
          </w:r>
          <w:r w:rsidR="00520C08" w:rsidRPr="00520C08">
            <w:rPr>
              <w:rFonts w:cstheme="minorHAnsi"/>
              <w:b/>
              <w:bCs/>
              <w:color w:val="000000" w:themeColor="text1"/>
              <w:sz w:val="28"/>
              <w:szCs w:val="28"/>
            </w:rPr>
            <w:t xml:space="preserve"> paslaugų</w:t>
          </w:r>
          <w:r w:rsidRPr="00520C08">
            <w:rPr>
              <w:rFonts w:cstheme="minorHAnsi"/>
              <w:b/>
              <w:bCs/>
              <w:color w:val="000000" w:themeColor="text1"/>
              <w:sz w:val="28"/>
              <w:szCs w:val="28"/>
            </w:rPr>
            <w:t>“</w:t>
          </w:r>
        </w:p>
        <w:p w14:paraId="18ACC6AD" w14:textId="1CFA02B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ATVIRO KONKURSO </w:t>
          </w:r>
          <w:r w:rsidR="00EB164F" w:rsidRPr="00520C08">
            <w:rPr>
              <w:rFonts w:cstheme="minorHAnsi"/>
              <w:b/>
              <w:bCs/>
              <w:color w:val="000000" w:themeColor="text1"/>
              <w:sz w:val="28"/>
              <w:szCs w:val="28"/>
            </w:rPr>
            <w:t xml:space="preserve">SPECIALIOSIOS </w:t>
          </w:r>
          <w:r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b w:val="0"/>
              <w:bCs w:val="0"/>
              <w:smallCaps w:val="0"/>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699772883"/>
                <w:docPartObj>
                  <w:docPartGallery w:val="Table of Contents"/>
                  <w:docPartUnique/>
                </w:docPartObj>
              </w:sdtPr>
              <w:sdtEndPr>
                <w:rPr>
                  <w:b w:val="0"/>
                  <w:bCs w:val="0"/>
                  <w:smallCaps w:val="0"/>
                  <w:sz w:val="21"/>
                  <w:szCs w:val="21"/>
                </w:rPr>
              </w:sdtEndPr>
              <w:sdtContent>
                <w:p w14:paraId="0D75F49A" w14:textId="77777777" w:rsidR="003F650C" w:rsidRPr="00F0499F" w:rsidRDefault="003F650C" w:rsidP="003F650C">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55D44" w14:textId="77777777" w:rsidR="003F650C" w:rsidRDefault="003F650C" w:rsidP="003F650C">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yperlink"/>
                        <w:rFonts w:cstheme="minorHAnsi"/>
                        <w:noProof/>
                      </w:rPr>
                      <w:t>1.</w:t>
                    </w:r>
                    <w:r>
                      <w:rPr>
                        <w:noProof/>
                        <w:sz w:val="22"/>
                        <w:szCs w:val="22"/>
                        <w:lang w:val="en-US" w:eastAsia="en-US"/>
                      </w:rPr>
                      <w:tab/>
                    </w:r>
                    <w:r w:rsidRPr="00FA7F81">
                      <w:rPr>
                        <w:rStyle w:val="Hyperlink"/>
                        <w:rFonts w:cstheme="minorHAnsi"/>
                        <w:noProof/>
                      </w:rPr>
                      <w:t>Bendra informacija</w:t>
                    </w:r>
                    <w:r>
                      <w:rPr>
                        <w:noProof/>
                        <w:webHidden/>
                      </w:rPr>
                      <w:tab/>
                    </w:r>
                  </w:hyperlink>
                </w:p>
                <w:p w14:paraId="77479859" w14:textId="77777777" w:rsidR="003F650C" w:rsidRDefault="003F650C" w:rsidP="003F650C">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Pr>
                        <w:rStyle w:val="Hyperlink"/>
                        <w:noProof/>
                      </w:rPr>
                      <w:t xml:space="preserve"> </w:t>
                    </w:r>
                    <w:r w:rsidRPr="00FA7F81">
                      <w:rPr>
                        <w:rStyle w:val="Hyperlink"/>
                        <w:rFonts w:cstheme="minorHAnsi"/>
                        <w:noProof/>
                      </w:rPr>
                      <w:t>Pirkimo objektas</w:t>
                    </w:r>
                    <w:r>
                      <w:rPr>
                        <w:noProof/>
                        <w:webHidden/>
                      </w:rPr>
                      <w:tab/>
                    </w:r>
                  </w:hyperlink>
                </w:p>
                <w:p w14:paraId="10AC7357" w14:textId="77777777" w:rsidR="003F650C" w:rsidRDefault="003F650C" w:rsidP="003F650C">
                  <w:pPr>
                    <w:pStyle w:val="TOC1"/>
                    <w:rPr>
                      <w:noProof/>
                      <w:sz w:val="22"/>
                      <w:szCs w:val="22"/>
                      <w:lang w:val="en-US" w:eastAsia="en-US"/>
                    </w:rPr>
                  </w:pPr>
                  <w:hyperlink w:anchor="_Toc126333930" w:history="1">
                    <w:r w:rsidRPr="00FA7F81">
                      <w:rPr>
                        <w:rStyle w:val="Hyperlink"/>
                        <w:rFonts w:cstheme="minorHAnsi"/>
                        <w:noProof/>
                      </w:rPr>
                      <w:t xml:space="preserve">3. </w:t>
                    </w:r>
                    <w:r>
                      <w:rPr>
                        <w:rStyle w:val="Hyperlink"/>
                        <w:rFonts w:cstheme="minorHAnsi"/>
                        <w:noProof/>
                      </w:rPr>
                      <w:t xml:space="preserve"> </w:t>
                    </w:r>
                    <w:r w:rsidRPr="00FA7F81">
                      <w:rPr>
                        <w:rStyle w:val="Hyperlink"/>
                        <w:rFonts w:cstheme="minorHAnsi"/>
                        <w:noProof/>
                      </w:rPr>
                      <w:t>Susitikimai su tiekėjais ir objekto apžiūra</w:t>
                    </w:r>
                    <w:r>
                      <w:rPr>
                        <w:noProof/>
                        <w:webHidden/>
                      </w:rPr>
                      <w:tab/>
                    </w:r>
                  </w:hyperlink>
                </w:p>
                <w:p w14:paraId="42D189ED" w14:textId="77777777" w:rsidR="003F650C" w:rsidRDefault="003F650C" w:rsidP="003F650C">
                  <w:pPr>
                    <w:pStyle w:val="TOC1"/>
                    <w:rPr>
                      <w:noProof/>
                      <w:sz w:val="22"/>
                      <w:szCs w:val="22"/>
                      <w:lang w:val="en-US" w:eastAsia="en-US"/>
                    </w:rPr>
                  </w:pPr>
                  <w:hyperlink w:anchor="_Toc126333931" w:history="1">
                    <w:r w:rsidRPr="00FA7F81">
                      <w:rPr>
                        <w:rStyle w:val="Hyperlink"/>
                        <w:rFonts w:cstheme="majorHAnsi"/>
                        <w:noProof/>
                      </w:rPr>
                      <w:t xml:space="preserve">4. </w:t>
                    </w:r>
                    <w:r>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hyperlink>
                </w:p>
                <w:p w14:paraId="7BA52136" w14:textId="77777777" w:rsidR="003F650C" w:rsidRDefault="003F650C" w:rsidP="003F650C">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hyperlink>
                </w:p>
                <w:p w14:paraId="08F805D6" w14:textId="77777777" w:rsidR="003F650C" w:rsidRDefault="003F650C" w:rsidP="003F650C">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hyperlink>
                </w:p>
                <w:p w14:paraId="2E04A7E7" w14:textId="77777777" w:rsidR="003F650C" w:rsidRDefault="003F650C" w:rsidP="003F650C">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hyperlink>
                </w:p>
                <w:p w14:paraId="03AA1580" w14:textId="77777777" w:rsidR="003F650C" w:rsidRDefault="003F650C" w:rsidP="003F650C">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hyperlink>
                </w:p>
                <w:p w14:paraId="2F07750A" w14:textId="77777777" w:rsidR="003F650C" w:rsidRDefault="003F650C" w:rsidP="003F650C">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hyperlink>
                </w:p>
                <w:p w14:paraId="4C21DA8C" w14:textId="77777777" w:rsidR="003F650C" w:rsidRDefault="003F650C" w:rsidP="003F650C">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hyperlink>
                </w:p>
                <w:p w14:paraId="49CA0580" w14:textId="77777777" w:rsidR="003F650C" w:rsidRDefault="003F650C" w:rsidP="003F650C">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hyperlink>
                </w:p>
                <w:p w14:paraId="6641D4C4" w14:textId="77777777" w:rsidR="003F650C" w:rsidRDefault="003F650C" w:rsidP="003F650C">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hyperlink>
                </w:p>
                <w:bookmarkStart w:id="0" w:name="_Hlk184291554"/>
                <w:p w14:paraId="068C582C" w14:textId="77777777" w:rsidR="003F650C" w:rsidRDefault="003F650C" w:rsidP="003F650C">
                  <w:pPr>
                    <w:pStyle w:val="TOC2"/>
                    <w:rPr>
                      <w:noProof/>
                      <w:sz w:val="22"/>
                      <w:szCs w:val="22"/>
                      <w:lang w:val="en-US" w:eastAsia="en-US"/>
                    </w:rPr>
                  </w:pPr>
                  <w:r>
                    <w:fldChar w:fldCharType="begin"/>
                  </w:r>
                  <w:r>
                    <w:instrText xml:space="preserve"> HYPERLINK \l "_Toc126333940" </w:instrText>
                  </w:r>
                  <w:r>
                    <w:fldChar w:fldCharType="separate"/>
                  </w:r>
                  <w:r w:rsidRPr="00FA7F81">
                    <w:rPr>
                      <w:rStyle w:val="Hyperlink"/>
                      <w:rFonts w:eastAsia="Calibri" w:cstheme="minorHAnsi"/>
                      <w:noProof/>
                    </w:rPr>
                    <w:t>Pirkimo sąlygų 2 priedas „Techninė specifikacija“</w:t>
                  </w:r>
                  <w:r>
                    <w:rPr>
                      <w:noProof/>
                      <w:webHidden/>
                    </w:rPr>
                    <w:tab/>
                  </w:r>
                  <w:r>
                    <w:rPr>
                      <w:noProof/>
                    </w:rPr>
                    <w:fldChar w:fldCharType="end"/>
                  </w:r>
                </w:p>
                <w:bookmarkEnd w:id="0"/>
                <w:p w14:paraId="511F31DA" w14:textId="77777777" w:rsidR="003F650C" w:rsidRDefault="003F650C" w:rsidP="003F650C">
                  <w:pPr>
                    <w:pStyle w:val="TOC2"/>
                    <w:rPr>
                      <w:noProof/>
                      <w:sz w:val="22"/>
                      <w:szCs w:val="22"/>
                      <w:lang w:val="en-US" w:eastAsia="en-US"/>
                    </w:rPr>
                  </w:pPr>
                  <w:r>
                    <w:fldChar w:fldCharType="begin"/>
                  </w:r>
                  <w:r>
                    <w:instrText xml:space="preserve"> HYPERLINK \l "_Toc126333941" </w:instrText>
                  </w:r>
                  <w:r>
                    <w:fldChar w:fldCharType="separate"/>
                  </w:r>
                  <w:r w:rsidRPr="00FA7F81">
                    <w:rPr>
                      <w:rStyle w:val="Hyperlink"/>
                      <w:rFonts w:eastAsia="Calibri" w:cstheme="minorHAnsi"/>
                      <w:noProof/>
                    </w:rPr>
                    <w:t>Pirkimo sąlygų 3 priedas „Tiekėjų pašalinimo pagrindai“</w:t>
                  </w:r>
                  <w:r>
                    <w:rPr>
                      <w:noProof/>
                      <w:webHidden/>
                    </w:rPr>
                    <w:tab/>
                  </w:r>
                  <w:r>
                    <w:rPr>
                      <w:noProof/>
                    </w:rPr>
                    <w:fldChar w:fldCharType="end"/>
                  </w:r>
                </w:p>
                <w:p w14:paraId="34C855EE" w14:textId="77777777" w:rsidR="003F650C" w:rsidRDefault="003F650C" w:rsidP="003F650C">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r>
                      <w:rPr>
                        <w:noProof/>
                        <w:webHidden/>
                      </w:rPr>
                      <w:tab/>
                    </w:r>
                  </w:hyperlink>
                </w:p>
                <w:p w14:paraId="04956E38" w14:textId="77777777" w:rsidR="003F650C" w:rsidRDefault="003F650C" w:rsidP="003F650C">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hyperlink>
                </w:p>
                <w:p w14:paraId="73B21D40" w14:textId="77777777" w:rsidR="003F650C" w:rsidRDefault="003F650C" w:rsidP="003F650C">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hyperlink>
                </w:p>
                <w:p w14:paraId="13192853" w14:textId="77777777" w:rsidR="003F650C" w:rsidRDefault="003F650C" w:rsidP="003F650C">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r>
                      <w:rPr>
                        <w:noProof/>
                        <w:webHidden/>
                      </w:rPr>
                      <w:tab/>
                    </w:r>
                  </w:hyperlink>
                </w:p>
                <w:p w14:paraId="472CA63C" w14:textId="77777777" w:rsidR="003F650C" w:rsidRDefault="003F650C" w:rsidP="003F650C">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hyperlink>
                </w:p>
                <w:p w14:paraId="16F21A79" w14:textId="77777777" w:rsidR="003F650C" w:rsidRDefault="003F650C" w:rsidP="003F650C">
                  <w:pPr>
                    <w:pStyle w:val="TOC2"/>
                    <w:rPr>
                      <w:noProof/>
                      <w:sz w:val="22"/>
                      <w:szCs w:val="22"/>
                      <w:lang w:val="en-US" w:eastAsia="en-US"/>
                    </w:rPr>
                  </w:pPr>
                  <w:hyperlink w:anchor="_Toc126333947" w:history="1">
                    <w:r w:rsidRPr="00FA7F81">
                      <w:rPr>
                        <w:rStyle w:val="Hyperlink"/>
                        <w:noProof/>
                      </w:rPr>
                      <w:t>Pirkimo sąlygų 9 priedas „Tiekėjo deklaracija dėl atitikties Reglamento nuostatoms fiziniam asmeniui“</w:t>
                    </w:r>
                    <w:r>
                      <w:rPr>
                        <w:noProof/>
                        <w:webHidden/>
                      </w:rPr>
                      <w:tab/>
                    </w:r>
                  </w:hyperlink>
                </w:p>
                <w:bookmarkStart w:id="1" w:name="_Hlk184119544"/>
                <w:p w14:paraId="60EE6328" w14:textId="77777777" w:rsidR="003F650C" w:rsidRDefault="003F650C" w:rsidP="003F650C">
                  <w:pPr>
                    <w:pStyle w:val="TOC2"/>
                    <w:rPr>
                      <w:noProof/>
                      <w:sz w:val="22"/>
                      <w:szCs w:val="22"/>
                      <w:lang w:val="en-US" w:eastAsia="en-US"/>
                    </w:rPr>
                  </w:pPr>
                  <w:r>
                    <w:fldChar w:fldCharType="begin"/>
                  </w:r>
                  <w:r>
                    <w:instrText xml:space="preserve"> HYPERLINK \l "_Toc126333948" </w:instrText>
                  </w:r>
                  <w:r>
                    <w:fldChar w:fldCharType="separate"/>
                  </w:r>
                  <w:r w:rsidRPr="00FA7F81">
                    <w:rPr>
                      <w:rStyle w:val="Hyperlink"/>
                      <w:noProof/>
                    </w:rPr>
                    <w:t>Pirkimo sąlygų 10 priedas „</w:t>
                  </w:r>
                  <w:r w:rsidRPr="00A5537E">
                    <w:rPr>
                      <w:rStyle w:val="Hyperlink"/>
                      <w:noProof/>
                    </w:rPr>
                    <w:t>Duomenys apie Tiekėjo siūlomus specialistus ir jų patirtį</w:t>
                  </w:r>
                  <w:r w:rsidRPr="00FA7F81">
                    <w:rPr>
                      <w:rStyle w:val="Hyperlink"/>
                      <w:noProof/>
                    </w:rPr>
                    <w:t>“</w:t>
                  </w:r>
                  <w:r>
                    <w:rPr>
                      <w:noProof/>
                      <w:webHidden/>
                    </w:rPr>
                    <w:tab/>
                  </w:r>
                  <w:r>
                    <w:rPr>
                      <w:noProof/>
                    </w:rPr>
                    <w:fldChar w:fldCharType="end"/>
                  </w:r>
                </w:p>
                <w:bookmarkStart w:id="2" w:name="_Hlk184289056"/>
                <w:bookmarkEnd w:id="1"/>
                <w:p w14:paraId="345ECF26" w14:textId="77777777" w:rsidR="003F650C" w:rsidRDefault="003F650C" w:rsidP="003F650C">
                  <w:pPr>
                    <w:pStyle w:val="TOC2"/>
                    <w:rPr>
                      <w:noProof/>
                      <w:sz w:val="22"/>
                      <w:szCs w:val="22"/>
                      <w:lang w:val="en-US" w:eastAsia="en-US"/>
                    </w:rPr>
                  </w:pPr>
                  <w:r>
                    <w:fldChar w:fldCharType="begin"/>
                  </w:r>
                  <w:r>
                    <w:instrText xml:space="preserve"> HYPERLINK \l "_Toc126333949" </w:instrText>
                  </w:r>
                  <w:r>
                    <w:fldChar w:fldCharType="separate"/>
                  </w:r>
                  <w:r w:rsidRPr="00FA7F81">
                    <w:rPr>
                      <w:rStyle w:val="Hyperlink"/>
                      <w:rFonts w:eastAsia="Calibri" w:cstheme="majorHAnsi"/>
                      <w:noProof/>
                    </w:rPr>
                    <w:t>Pirkimo sąlygų 11 priedas „</w:t>
                  </w:r>
                  <w:r w:rsidRPr="00A5537E">
                    <w:rPr>
                      <w:rStyle w:val="Hyperlink"/>
                      <w:rFonts w:eastAsia="Calibri" w:cstheme="majorHAnsi"/>
                      <w:noProof/>
                    </w:rPr>
                    <w:t>Nacionalinio saugumo reikalavimų atitikties deklaracija</w:t>
                  </w:r>
                  <w:r w:rsidRPr="00FA7F81">
                    <w:rPr>
                      <w:rStyle w:val="Hyperlink"/>
                      <w:rFonts w:eastAsia="Calibri" w:cstheme="majorHAnsi"/>
                      <w:noProof/>
                    </w:rPr>
                    <w:t>“</w:t>
                  </w:r>
                  <w:r>
                    <w:rPr>
                      <w:noProof/>
                      <w:webHidden/>
                    </w:rPr>
                    <w:tab/>
                  </w:r>
                  <w:r>
                    <w:rPr>
                      <w:noProof/>
                    </w:rPr>
                    <w:fldChar w:fldCharType="end"/>
                  </w:r>
                </w:p>
                <w:bookmarkEnd w:id="2"/>
                <w:p w14:paraId="343DA193" w14:textId="77777777" w:rsidR="003F650C" w:rsidRDefault="003F650C" w:rsidP="003F650C">
                  <w:pPr>
                    <w:pStyle w:val="TOC2"/>
                    <w:rPr>
                      <w:noProof/>
                      <w:sz w:val="22"/>
                      <w:szCs w:val="22"/>
                      <w:lang w:val="en-US" w:eastAsia="en-US"/>
                    </w:rPr>
                  </w:pPr>
                  <w:r w:rsidRPr="00F0499F">
                    <w:rPr>
                      <w:rFonts w:cstheme="minorHAnsi"/>
                      <w:b/>
                      <w:bCs/>
                      <w:color w:val="2B579A"/>
                      <w:shd w:val="clear" w:color="auto" w:fill="E6E6E6"/>
                    </w:rPr>
                    <w:fldChar w:fldCharType="end"/>
                  </w:r>
                  <w:hyperlink w:anchor="_Toc126333948" w:history="1">
                    <w:bookmarkStart w:id="3" w:name="_Hlk184122496"/>
                    <w:r w:rsidRPr="00FA7F81">
                      <w:rPr>
                        <w:rStyle w:val="Hyperlink"/>
                        <w:noProof/>
                      </w:rPr>
                      <w:t>Pirkimo sąlygų 1</w:t>
                    </w:r>
                    <w:r>
                      <w:rPr>
                        <w:rStyle w:val="Hyperlink"/>
                        <w:noProof/>
                      </w:rPr>
                      <w:t>2</w:t>
                    </w:r>
                    <w:r w:rsidRPr="00FA7F81">
                      <w:rPr>
                        <w:rStyle w:val="Hyperlink"/>
                        <w:noProof/>
                      </w:rPr>
                      <w:t xml:space="preserve"> priedas „</w:t>
                    </w:r>
                    <w:r w:rsidRPr="00EC054B">
                      <w:rPr>
                        <w:rStyle w:val="Hyperlink"/>
                        <w:noProof/>
                      </w:rPr>
                      <w:t>Asmens duomenų tvarkymo sutartis</w:t>
                    </w:r>
                    <w:r w:rsidRPr="00FA7F81">
                      <w:rPr>
                        <w:rStyle w:val="Hyperlink"/>
                        <w:noProof/>
                      </w:rPr>
                      <w:t>“</w:t>
                    </w:r>
                    <w:bookmarkEnd w:id="3"/>
                    <w:r>
                      <w:rPr>
                        <w:noProof/>
                        <w:webHidden/>
                      </w:rPr>
                      <w:tab/>
                    </w:r>
                  </w:hyperlink>
                </w:p>
                <w:p w14:paraId="3B6C43CB" w14:textId="77777777" w:rsidR="003F650C" w:rsidRPr="000A60AE" w:rsidRDefault="003F650C" w:rsidP="003F650C">
                  <w:pPr>
                    <w:pStyle w:val="TOC2"/>
                    <w:ind w:left="0"/>
                    <w:rPr>
                      <w:noProof/>
                      <w:sz w:val="22"/>
                      <w:szCs w:val="22"/>
                      <w:lang w:eastAsia="en-US"/>
                    </w:rPr>
                  </w:pPr>
                  <w:r>
                    <w:t xml:space="preserve">     </w:t>
                  </w:r>
                  <w:bookmarkStart w:id="4" w:name="_Hlk184122441"/>
                  <w:r>
                    <w:fldChar w:fldCharType="begin"/>
                  </w:r>
                  <w:r>
                    <w:instrText xml:space="preserve"> HYPERLINK \l "_Toc126333948" </w:instrText>
                  </w:r>
                  <w:r>
                    <w:fldChar w:fldCharType="separate"/>
                  </w:r>
                  <w:r w:rsidRPr="00FA7F81">
                    <w:rPr>
                      <w:rStyle w:val="Hyperlink"/>
                      <w:noProof/>
                    </w:rPr>
                    <w:t>Pirkimo sąlygų 1</w:t>
                  </w:r>
                  <w:r>
                    <w:rPr>
                      <w:rStyle w:val="Hyperlink"/>
                      <w:noProof/>
                    </w:rPr>
                    <w:t>3</w:t>
                  </w:r>
                  <w:r w:rsidRPr="00FA7F81">
                    <w:rPr>
                      <w:rStyle w:val="Hyperlink"/>
                      <w:noProof/>
                    </w:rPr>
                    <w:t xml:space="preserve"> priedas „</w:t>
                  </w:r>
                  <w:r w:rsidRPr="00EC054B">
                    <w:rPr>
                      <w:rStyle w:val="Hyperlink"/>
                      <w:noProof/>
                    </w:rPr>
                    <w:t>Konfidencialumo ir duomenų saugos reikalavimų laikymosi pasižadėjimas</w:t>
                  </w:r>
                  <w:r w:rsidRPr="00FA7F81">
                    <w:rPr>
                      <w:rStyle w:val="Hyperlink"/>
                      <w:noProof/>
                    </w:rPr>
                    <w:t>“</w:t>
                  </w:r>
                  <w:r>
                    <w:rPr>
                      <w:noProof/>
                      <w:webHidden/>
                    </w:rPr>
                    <w:tab/>
                  </w:r>
                  <w:r>
                    <w:rPr>
                      <w:noProof/>
                    </w:rPr>
                    <w:fldChar w:fldCharType="end"/>
                  </w:r>
                </w:p>
                <w:p w14:paraId="43718FD9" w14:textId="77777777" w:rsidR="003F650C" w:rsidRDefault="003F650C" w:rsidP="003F650C">
                  <w:pPr>
                    <w:spacing w:after="120" w:line="20" w:lineRule="atLeast"/>
                    <w:contextualSpacing/>
                    <w:rPr>
                      <w:rFonts w:cstheme="minorHAnsi"/>
                      <w:shd w:val="clear" w:color="auto" w:fill="E6E6E6"/>
                    </w:rPr>
                  </w:pPr>
                  <w:bookmarkStart w:id="5" w:name="_Hlk184290536"/>
                  <w:bookmarkEnd w:id="4"/>
                  <w:r>
                    <w:t xml:space="preserve">     </w:t>
                  </w:r>
                  <w:hyperlink w:anchor="_Toc126333949" w:history="1">
                    <w:r w:rsidRPr="00FA7F81">
                      <w:rPr>
                        <w:rStyle w:val="Hyperlink"/>
                        <w:rFonts w:eastAsia="Calibri" w:cstheme="majorHAnsi"/>
                        <w:noProof/>
                      </w:rPr>
                      <w:t>Pirkimo sąlygų 1</w:t>
                    </w:r>
                    <w:r>
                      <w:rPr>
                        <w:rStyle w:val="Hyperlink"/>
                        <w:rFonts w:eastAsia="Calibri" w:cstheme="majorHAnsi"/>
                        <w:noProof/>
                      </w:rPr>
                      <w:t>4</w:t>
                    </w:r>
                    <w:r w:rsidRPr="00FA7F81">
                      <w:rPr>
                        <w:rStyle w:val="Hyperlink"/>
                        <w:rFonts w:eastAsia="Calibri" w:cstheme="majorHAnsi"/>
                        <w:noProof/>
                      </w:rPr>
                      <w:t xml:space="preserve"> priedas „</w:t>
                    </w:r>
                    <w:r w:rsidRPr="00EC054B">
                      <w:rPr>
                        <w:rStyle w:val="Hyperlink"/>
                        <w:rFonts w:eastAsia="Calibri" w:cstheme="majorHAnsi"/>
                        <w:noProof/>
                      </w:rPr>
                      <w:t>Sutarties projektas</w:t>
                    </w:r>
                    <w:bookmarkStart w:id="6" w:name="_Hlk184290804"/>
                    <w:r w:rsidRPr="00FA7F81">
                      <w:rPr>
                        <w:rStyle w:val="Hyperlink"/>
                        <w:rFonts w:eastAsia="Calibri" w:cstheme="majorHAnsi"/>
                        <w:noProof/>
                      </w:rPr>
                      <w:t>“</w:t>
                    </w:r>
                    <w:bookmarkEnd w:id="6"/>
                    <w:r>
                      <w:rPr>
                        <w:rStyle w:val="Hyperlink"/>
                        <w:rFonts w:eastAsia="Calibri" w:cstheme="majorHAnsi"/>
                        <w:noProof/>
                      </w:rPr>
                      <w:t>..............................................................................</w:t>
                    </w:r>
                  </w:hyperlink>
                  <w:bookmarkEnd w:id="5"/>
                  <w:r>
                    <w:rPr>
                      <w:noProof/>
                    </w:rPr>
                    <w:t>.............................</w:t>
                  </w:r>
                  <w:r>
                    <w:rPr>
                      <w:rFonts w:cstheme="minorHAnsi"/>
                      <w:shd w:val="clear" w:color="auto" w:fill="E6E6E6"/>
                    </w:rPr>
                    <w:t xml:space="preserve">  </w:t>
                  </w:r>
                </w:p>
              </w:sdtContent>
            </w:sdt>
            <w:p w14:paraId="0DDC40AE" w14:textId="76A84E25" w:rsidR="001C24BC" w:rsidRPr="00F0499F" w:rsidRDefault="0015397A" w:rsidP="003F650C">
              <w:pPr>
                <w:pStyle w:val="TOCHeading"/>
                <w:spacing w:before="0" w:line="20" w:lineRule="atLeast"/>
                <w:ind w:left="432" w:hanging="432"/>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7" w:name="_Toc126333928"/>
      <w:bookmarkStart w:id="8" w:name="_Toc335201954"/>
      <w:bookmarkStart w:id="9" w:name="_Toc147739116"/>
      <w:r w:rsidRPr="00D24970">
        <w:rPr>
          <w:rFonts w:asciiTheme="minorHAnsi" w:hAnsiTheme="minorHAnsi" w:cstheme="minorHAnsi"/>
        </w:rPr>
        <w:lastRenderedPageBreak/>
        <w:t>Bendra informacija</w:t>
      </w:r>
      <w:bookmarkEnd w:id="7"/>
    </w:p>
    <w:p w14:paraId="16826079" w14:textId="295AC2D2" w:rsidR="002D7F06" w:rsidRPr="004E1135" w:rsidRDefault="0060135D" w:rsidP="7AAD5E53">
      <w:pPr>
        <w:pStyle w:val="ListParagraph"/>
        <w:numPr>
          <w:ilvl w:val="1"/>
          <w:numId w:val="1"/>
        </w:numPr>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77777777" w:rsidR="0060135D" w:rsidRPr="0060135D" w:rsidRDefault="0060135D" w:rsidP="00B14E2C">
      <w:pPr>
        <w:pStyle w:val="ListParagraph"/>
        <w:numPr>
          <w:ilvl w:val="1"/>
          <w:numId w:val="1"/>
        </w:numPr>
        <w:spacing w:after="0" w:line="20" w:lineRule="atLeast"/>
        <w:ind w:left="0" w:firstLine="567"/>
        <w:jc w:val="both"/>
        <w:rPr>
          <w:rFonts w:cstheme="minorHAnsi"/>
        </w:rPr>
      </w:pPr>
      <w:r w:rsidRPr="0060135D">
        <w:rPr>
          <w:rFonts w:cstheme="minorHAnsi"/>
        </w:rPr>
        <w:t xml:space="preserve"> Pirkimas neatliekamas naudojantis centralizuotų pirkimų katalogu, nes jame perkančiosios organizacijos perkamų paslaugų nėra</w:t>
      </w:r>
    </w:p>
    <w:p w14:paraId="3172A3A7" w14:textId="702BBF48" w:rsidR="00AA23FB" w:rsidRPr="00B14E2C" w:rsidRDefault="0060135D" w:rsidP="00B14E2C">
      <w:pPr>
        <w:pStyle w:val="ListParagraph"/>
        <w:numPr>
          <w:ilvl w:val="1"/>
          <w:numId w:val="1"/>
        </w:numPr>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6B3B0C" w:rsidRDefault="0060135D" w:rsidP="00B14E2C">
      <w:pPr>
        <w:pStyle w:val="ListParagraph"/>
        <w:numPr>
          <w:ilvl w:val="1"/>
          <w:numId w:val="1"/>
        </w:numPr>
        <w:spacing w:after="0" w:line="20" w:lineRule="atLeast"/>
        <w:ind w:left="0" w:firstLine="567"/>
        <w:jc w:val="both"/>
        <w:rPr>
          <w:rFonts w:cstheme="minorHAnsi"/>
        </w:rPr>
      </w:pPr>
      <w:r w:rsidRPr="0060135D">
        <w:rPr>
          <w:rFonts w:cstheme="minorHAnsi"/>
        </w:rPr>
        <w:t>Stebėtojai dalyvauti Komisijos posėdžiuose nėra kviečiami</w:t>
      </w:r>
    </w:p>
    <w:p w14:paraId="72B80C87" w14:textId="5CC09658" w:rsidR="00E35E7C" w:rsidRPr="00B14E2C" w:rsidRDefault="0060135D" w:rsidP="00B14E2C">
      <w:pPr>
        <w:pStyle w:val="ListParagraph"/>
        <w:numPr>
          <w:ilvl w:val="1"/>
          <w:numId w:val="1"/>
        </w:numPr>
        <w:spacing w:after="0" w:line="20" w:lineRule="atLeast"/>
        <w:ind w:left="0" w:firstLine="567"/>
        <w:jc w:val="both"/>
        <w:rPr>
          <w:rFonts w:cstheme="minorHAnsi"/>
        </w:rPr>
      </w:pPr>
      <w:r w:rsidRPr="0060135D">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3A502A" w:rsidRPr="0060135D">
        <w:rPr>
          <w:rFonts w:cstheme="minorHAnsi"/>
        </w:rPr>
        <w:t>.</w:t>
      </w:r>
    </w:p>
    <w:p w14:paraId="2413C02D" w14:textId="4C6B69E7" w:rsidR="00E32C8E" w:rsidRPr="00B14E2C" w:rsidRDefault="00E32C8E" w:rsidP="00B14E2C">
      <w:pPr>
        <w:pStyle w:val="ListParagraph"/>
        <w:numPr>
          <w:ilvl w:val="1"/>
          <w:numId w:val="1"/>
        </w:numPr>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 xml:space="preserve">irkimą nebuvo paskelbtas. </w:t>
      </w:r>
    </w:p>
    <w:p w14:paraId="72EF28E7" w14:textId="61993630" w:rsidR="00AF1430" w:rsidRDefault="00015FC9" w:rsidP="00B14E2C">
      <w:pPr>
        <w:pStyle w:val="ListParagraph"/>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proofErr w:type="spellStart"/>
      <w:r w:rsidR="00E32C8E" w:rsidRPr="00B14E2C">
        <w:rPr>
          <w:rFonts w:cstheme="minorHAnsi"/>
        </w:rPr>
        <w:t>ex</w:t>
      </w:r>
      <w:proofErr w:type="spellEnd"/>
      <w:r w:rsidR="00E32C8E" w:rsidRPr="00B14E2C">
        <w:rPr>
          <w:rFonts w:cstheme="minorHAnsi"/>
        </w:rPr>
        <w:t xml:space="preserve"> ante</w:t>
      </w:r>
      <w:r w:rsidR="00E32C8E" w:rsidRPr="00C447D2">
        <w:rPr>
          <w:rFonts w:cstheme="minorHAnsi"/>
        </w:rPr>
        <w:t xml:space="preserve"> skaidrumo.</w:t>
      </w:r>
    </w:p>
    <w:p w14:paraId="5D0EA3C4" w14:textId="38F90613" w:rsidR="004D070C" w:rsidRPr="00B14E2C" w:rsidRDefault="007466F8" w:rsidP="00B14E2C">
      <w:pPr>
        <w:pStyle w:val="ListParagraph"/>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B14E2C">
      <w:pPr>
        <w:pStyle w:val="ListParagraph"/>
        <w:numPr>
          <w:ilvl w:val="1"/>
          <w:numId w:val="1"/>
        </w:numPr>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10" w:name="_Ref39426332"/>
      <w:bookmarkStart w:id="11" w:name="_Ref39426338"/>
      <w:bookmarkStart w:id="12" w:name="_Toc126333929"/>
      <w:bookmarkEnd w:id="8"/>
      <w:r w:rsidRPr="00F4541C">
        <w:rPr>
          <w:rFonts w:ascii="Calibri" w:hAnsi="Calibri" w:cs="Calibri"/>
        </w:rPr>
        <w:t>2</w:t>
      </w:r>
      <w:r>
        <w:t xml:space="preserve">. </w:t>
      </w:r>
      <w:r w:rsidR="00B41C66" w:rsidRPr="00D24970">
        <w:rPr>
          <w:rFonts w:asciiTheme="minorHAnsi" w:hAnsiTheme="minorHAnsi" w:cstheme="minorHAnsi"/>
        </w:rPr>
        <w:t>Pirkimo objektas</w:t>
      </w:r>
      <w:bookmarkEnd w:id="10"/>
      <w:bookmarkEnd w:id="11"/>
      <w:bookmarkEnd w:id="12"/>
    </w:p>
    <w:p w14:paraId="0B7B0A50" w14:textId="058C0B25" w:rsidR="00B41C66" w:rsidRPr="00B14E2C" w:rsidRDefault="00B41C66" w:rsidP="0097765E">
      <w:pPr>
        <w:pStyle w:val="NoSpacing"/>
        <w:numPr>
          <w:ilvl w:val="1"/>
          <w:numId w:val="5"/>
        </w:numPr>
        <w:spacing w:after="120"/>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334E47" w:rsidRPr="00334E47">
        <w:rPr>
          <w:rFonts w:eastAsia="Calibri"/>
          <w:color w:val="000000" w:themeColor="text1"/>
        </w:rPr>
        <w:t>Socialinės paramos šeimai informacinės sistemos projekto vadovo</w:t>
      </w:r>
      <w:r w:rsidR="00B14E2C" w:rsidRPr="00B14E2C">
        <w:rPr>
          <w:rFonts w:eastAsia="Calibri"/>
          <w:color w:val="000000" w:themeColor="text1"/>
        </w:rPr>
        <w:t xml:space="preserve"> paslaugas</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3C696AF1" w14:textId="5DC27D1D" w:rsidR="00B14E2C" w:rsidRPr="00C20250" w:rsidRDefault="00B14E2C" w:rsidP="00C20250">
      <w:pPr>
        <w:pStyle w:val="NoSpacing"/>
        <w:numPr>
          <w:ilvl w:val="1"/>
          <w:numId w:val="5"/>
        </w:numPr>
        <w:spacing w:after="120"/>
        <w:ind w:left="0" w:firstLine="709"/>
        <w:contextualSpacing/>
        <w:jc w:val="both"/>
        <w:rPr>
          <w:rFonts w:eastAsia="Calibri"/>
          <w:color w:val="000000" w:themeColor="text1"/>
        </w:rPr>
      </w:pPr>
      <w:bookmarkStart w:id="13" w:name="_Hlk201058328"/>
      <w:r w:rsidRPr="00C20250">
        <w:rPr>
          <w:rFonts w:eastAsia="Calibri"/>
          <w:color w:val="000000" w:themeColor="text1"/>
        </w:rPr>
        <w:t>Pirkimo objektas į dalis neskaidomas. Perkamos paslaugos yra nedalomos ir pirkimas į atskiras dalis neskaidomas, nes pirkimo objektas yra vienarūšis (homogeniškas). Pirkimo apimtys, reikalavimai ir techninė specifikacija apibrėžti specialiųjų pirkimo sąlygų 2 priede</w:t>
      </w:r>
      <w:r w:rsidR="007554D6" w:rsidRPr="00C20250">
        <w:rPr>
          <w:rFonts w:eastAsia="Calibri"/>
          <w:color w:val="000000" w:themeColor="text1"/>
        </w:rPr>
        <w:t xml:space="preserve">. </w:t>
      </w:r>
    </w:p>
    <w:bookmarkEnd w:id="13"/>
    <w:p w14:paraId="0CA81FB8" w14:textId="68D4548C" w:rsidR="00325243" w:rsidRPr="00C20250" w:rsidRDefault="00E53E12" w:rsidP="00C20250">
      <w:pPr>
        <w:pStyle w:val="NoSpacing"/>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 xml:space="preserve">laikoma, kad kiekviena tokia nuoroda yra pateikta su žodžiais „arba lygiavertis“. </w:t>
      </w:r>
    </w:p>
    <w:p w14:paraId="5734BACD" w14:textId="2E3EE91C" w:rsidR="0083071D" w:rsidRPr="00C20250" w:rsidRDefault="00004521" w:rsidP="00C20250">
      <w:pPr>
        <w:pStyle w:val="NoSpacing"/>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xml:space="preserve">, 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4" w:name="_Toc126333930"/>
      <w:r w:rsidRPr="00D24970">
        <w:rPr>
          <w:rFonts w:asciiTheme="minorHAnsi" w:hAnsiTheme="minorHAnsi" w:cstheme="minorHAnsi"/>
        </w:rPr>
        <w:t>3.</w:t>
      </w:r>
      <w:r w:rsidR="00D24970">
        <w:rPr>
          <w:rFonts w:asciiTheme="minorHAnsi" w:hAnsiTheme="minorHAnsi" w:cstheme="minorHAnsi"/>
        </w:rPr>
        <w:t xml:space="preserve"> </w:t>
      </w:r>
      <w:bookmarkStart w:id="15" w:name="_Ref39427921"/>
      <w:bookmarkStart w:id="16" w:name="_Ref39427927"/>
      <w:bookmarkStart w:id="17" w:name="_Ref39740354"/>
      <w:r w:rsidR="00D22226" w:rsidRPr="00D24970">
        <w:rPr>
          <w:rFonts w:asciiTheme="minorHAnsi" w:hAnsiTheme="minorHAnsi" w:cstheme="minorHAnsi"/>
        </w:rPr>
        <w:t>Susitikimai su tiekėjais</w:t>
      </w:r>
      <w:bookmarkEnd w:id="15"/>
      <w:bookmarkEnd w:id="16"/>
      <w:r w:rsidR="003B6924" w:rsidRPr="00D24970">
        <w:rPr>
          <w:rFonts w:asciiTheme="minorHAnsi" w:hAnsiTheme="minorHAnsi" w:cstheme="minorHAnsi"/>
        </w:rPr>
        <w:t xml:space="preserve"> ir objekto apžiūra</w:t>
      </w:r>
      <w:bookmarkEnd w:id="14"/>
      <w:bookmarkEnd w:id="17"/>
    </w:p>
    <w:p w14:paraId="3A422005" w14:textId="51426941" w:rsidR="00B176FD" w:rsidRPr="00253967" w:rsidRDefault="00862DB8" w:rsidP="00253967">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126333931"/>
      <w:r>
        <w:rPr>
          <w:rFonts w:cstheme="majorHAnsi"/>
        </w:rPr>
        <w:t xml:space="preserve">4. </w:t>
      </w:r>
      <w:r w:rsidR="00173ACB" w:rsidRPr="00D24970">
        <w:rPr>
          <w:rFonts w:asciiTheme="minorHAnsi" w:hAnsiTheme="minorHAnsi" w:cstheme="minorHAnsi"/>
        </w:rPr>
        <w:t>Tiekėjų pašalinimo pagrindai</w:t>
      </w:r>
      <w:bookmarkEnd w:id="18"/>
      <w:bookmarkEnd w:id="19"/>
      <w:bookmarkEnd w:id="20"/>
      <w:r w:rsidR="00975F1F" w:rsidRPr="00D24970">
        <w:rPr>
          <w:rFonts w:asciiTheme="minorHAnsi" w:hAnsiTheme="minorHAnsi" w:cstheme="minorHAnsi"/>
        </w:rPr>
        <w:t xml:space="preserve"> ir kvalifikacijos reikalavimai</w:t>
      </w:r>
      <w:bookmarkEnd w:id="21"/>
    </w:p>
    <w:p w14:paraId="3D968802" w14:textId="77777777" w:rsidR="00A52B87" w:rsidRDefault="00A52B87" w:rsidP="00A52B87">
      <w:pPr>
        <w:pStyle w:val="ListParagraph"/>
        <w:spacing w:after="120" w:line="20" w:lineRule="atLeast"/>
        <w:ind w:left="0" w:firstLine="567"/>
        <w:jc w:val="both"/>
      </w:pPr>
      <w:bookmarkStart w:id="22" w:name="_Toc126333932"/>
      <w:r w:rsidRPr="127DD6E8">
        <w:t>4.1. Reikalavimai dėl tiekėjo ir</w:t>
      </w:r>
      <w:bookmarkStart w:id="23" w:name="_Hlk41039660"/>
      <w:r w:rsidRPr="127DD6E8">
        <w:t xml:space="preserve"> subtiekėjų (jei taikoma</w:t>
      </w:r>
      <w:r w:rsidRPr="00016FDD">
        <w:t>), ūkio subjektų, kurių pajėgumais tiekėjas remiasi,</w:t>
      </w:r>
      <w:r w:rsidRPr="127DD6E8">
        <w:t xml:space="preserve"> </w:t>
      </w:r>
      <w:bookmarkEnd w:id="23"/>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A5537E">
        <w:t>sąlygų 3  priede</w:t>
      </w:r>
      <w:r w:rsidRPr="127DD6E8">
        <w:t xml:space="preserve">. </w:t>
      </w:r>
    </w:p>
    <w:p w14:paraId="52EC78D6" w14:textId="77777777" w:rsidR="00A52B87" w:rsidRPr="00A5537E" w:rsidRDefault="00A52B87" w:rsidP="00A52B87">
      <w:pPr>
        <w:pStyle w:val="ListParagraph"/>
        <w:tabs>
          <w:tab w:val="left" w:pos="851"/>
        </w:tabs>
        <w:spacing w:after="0" w:line="20" w:lineRule="atLeast"/>
        <w:ind w:left="0" w:firstLine="567"/>
        <w:jc w:val="both"/>
      </w:pPr>
      <w:r>
        <w:t>4.2.</w:t>
      </w:r>
      <w:r>
        <w:rPr>
          <w:color w:val="00B050"/>
        </w:rPr>
        <w:t xml:space="preserve"> </w:t>
      </w:r>
      <w:r w:rsidRPr="00016FDD">
        <w:t xml:space="preserve"> </w:t>
      </w:r>
      <w:r w:rsidRPr="00A5537E">
        <w:t xml:space="preserve">Tiekėjams nustatomi kvalifikacijos reikalavimai ir jų atitiktį patvirtinantys dokumentai nurodyti specialiųjų pirkimo sąlygų 4 priede. </w:t>
      </w:r>
    </w:p>
    <w:p w14:paraId="69D62E2B" w14:textId="7F94BB77" w:rsidR="00A000BE" w:rsidRPr="0037632B" w:rsidRDefault="00D24970" w:rsidP="0037632B">
      <w:pPr>
        <w:pStyle w:val="Heading1"/>
        <w:tabs>
          <w:tab w:val="left" w:pos="567"/>
        </w:tabs>
        <w:spacing w:after="0"/>
        <w:contextualSpacing/>
        <w:jc w:val="both"/>
        <w:rPr>
          <w:rFonts w:cstheme="minorBidi"/>
        </w:rPr>
      </w:pPr>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2"/>
      <w:r w:rsidR="009743D3" w:rsidRPr="007872CB">
        <w:t xml:space="preserve"> </w:t>
      </w:r>
    </w:p>
    <w:p w14:paraId="4C7965F9" w14:textId="77777777" w:rsidR="00A52B87" w:rsidRPr="00A52B87" w:rsidRDefault="00A52B87" w:rsidP="00A52B87">
      <w:pPr>
        <w:spacing w:after="0" w:line="240" w:lineRule="auto"/>
        <w:ind w:firstLine="567"/>
        <w:jc w:val="both"/>
        <w:rPr>
          <w:rFonts w:cstheme="minorHAnsi"/>
          <w:color w:val="000000" w:themeColor="text1"/>
        </w:rPr>
      </w:pPr>
      <w:bookmarkStart w:id="24" w:name="_Ref39666794"/>
      <w:bookmarkStart w:id="25" w:name="_Ref39666796"/>
      <w:bookmarkStart w:id="26" w:name="_Toc126333933"/>
      <w:r w:rsidRPr="00A52B87">
        <w:rPr>
          <w:rFonts w:cstheme="minorHAnsi"/>
          <w:color w:val="000000" w:themeColor="text1"/>
        </w:rPr>
        <w:t>5.1. Perkančioji organizacija paslaugoms taiko nacionalinio saugumo reikalavimus:</w:t>
      </w: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E75A11">
        <w:tc>
          <w:tcPr>
            <w:tcW w:w="851" w:type="dxa"/>
            <w:tcBorders>
              <w:top w:val="single" w:sz="4" w:space="0" w:color="000000"/>
              <w:left w:val="single" w:sz="4" w:space="0" w:color="000000"/>
              <w:bottom w:val="single" w:sz="4" w:space="0" w:color="000000"/>
              <w:right w:val="single" w:sz="4" w:space="0" w:color="000000"/>
            </w:tcBorders>
          </w:tcPr>
          <w:p w14:paraId="6849EB0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Eil.</w:t>
            </w:r>
          </w:p>
          <w:p w14:paraId="76CA801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hideMark/>
          </w:tcPr>
          <w:p w14:paraId="51A22CE2"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55A0AB3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Reikalavimo atitikį įrodantys dokumentai</w:t>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(pirkimo sąlygų 11 priedas).</w:t>
            </w:r>
          </w:p>
          <w:p w14:paraId="060BF419"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turės pateikti šiuos dokumentus: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1) jeigu paslaugų teikimą vykdantis asmuo arba gamintojas ar jį kontroliuojantis</w:t>
            </w:r>
            <w:r w:rsidRPr="00A52B87">
              <w:rPr>
                <w:rFonts w:eastAsiaTheme="minorHAnsi"/>
                <w:vertAlign w:val="superscript"/>
                <w:lang w:eastAsia="en-US"/>
              </w:rPr>
              <w:t>6</w:t>
            </w:r>
            <w:r w:rsidRPr="00A52B87">
              <w:rPr>
                <w:rFonts w:eastAsiaTheme="minorHAnsi"/>
                <w:lang w:eastAsia="en-US"/>
              </w:rPr>
              <w:t xml:space="preserve">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w:t>
            </w:r>
            <w:r w:rsidRPr="00A52B87">
              <w:rPr>
                <w:rFonts w:eastAsiaTheme="minorHAnsi"/>
                <w:vertAlign w:val="superscript"/>
                <w:lang w:eastAsia="en-US"/>
              </w:rPr>
              <w:footnoteReference w:id="2"/>
            </w:r>
            <w:r w:rsidRPr="00A52B87">
              <w:rPr>
                <w:rFonts w:eastAsiaTheme="minorHAnsi"/>
                <w:lang w:eastAsia="en-US"/>
              </w:rPr>
              <w:t xml:space="preserve"> asmuo yra </w:t>
            </w:r>
            <w:r w:rsidRPr="00A52B87">
              <w:rPr>
                <w:rFonts w:eastAsiaTheme="minorHAnsi"/>
                <w:lang w:eastAsia="en-US"/>
              </w:rPr>
              <w:lastRenderedPageBreak/>
              <w:t>fizinis asmuo – nuolat gyvenantis ar turintis pilietybę) VPĮ 92 straipsnio 14 dalyje numatytame sąraše nurodytose valstybėse ar teritorijose.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 xml:space="preserve">1) Tiekėjas pasiūlyme pateikia užpildytą deklaraciją </w:t>
            </w:r>
            <w:r w:rsidRPr="00A52B87">
              <w:rPr>
                <w:rFonts w:eastAsiaTheme="minorHAnsi"/>
                <w:b/>
                <w:bCs/>
                <w:lang w:eastAsia="en-US"/>
              </w:rPr>
              <w:t>(pirkimo sąlygų 11 priedas).</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turi pateikti šiuos dokumentus:</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lastRenderedPageBreak/>
              <w:t>juridinis asmuo</w:t>
            </w:r>
            <w:r w:rsidRPr="00A52B87">
              <w:rPr>
                <w:rFonts w:eastAsiaTheme="minorHAnsi"/>
                <w:lang w:eastAsia="en-US"/>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0EBFA95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b) juridiniu asmeniu, subjektu ar organizacija, kuriuose daugiau kaip 50% nuosavybės teisių tiesiogiai ar </w:t>
            </w:r>
            <w:r w:rsidRPr="00A52B87">
              <w:rPr>
                <w:rFonts w:eastAsiaTheme="minorHAnsi"/>
                <w:lang w:eastAsia="en-US"/>
              </w:rPr>
              <w:lastRenderedPageBreak/>
              <w:t>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Kartu su pasiūlymu pateikiama Tiekėjo deklaracija dėl Europos Sąjungos Tarybos 2022 m. balandžio 8 d. Reglamente 2022/576 įtvirtintų nuostatų (</w:t>
            </w:r>
            <w:r w:rsidRPr="00A52B87">
              <w:rPr>
                <w:rFonts w:eastAsiaTheme="minorHAnsi"/>
                <w:b/>
                <w:bCs/>
                <w:lang w:eastAsia="en-US"/>
              </w:rPr>
              <w:t xml:space="preserve">pirkimo sąlygų 8 priedas – </w:t>
            </w:r>
            <w:r w:rsidRPr="00A52B87">
              <w:rPr>
                <w:rFonts w:eastAsiaTheme="minorHAnsi"/>
                <w:b/>
                <w:bCs/>
                <w:i/>
                <w:iCs/>
                <w:lang w:eastAsia="en-US"/>
              </w:rPr>
              <w:t>juridiniams asmenims</w:t>
            </w:r>
            <w:r w:rsidRPr="00A52B87">
              <w:rPr>
                <w:rFonts w:eastAsiaTheme="minorHAnsi"/>
                <w:b/>
                <w:bCs/>
                <w:lang w:eastAsia="en-US"/>
              </w:rPr>
              <w:t xml:space="preserve">; pirkimo sąlygų 9 priedas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w:t>
            </w:r>
            <w:r w:rsidRPr="00A52B87">
              <w:rPr>
                <w:rFonts w:eastAsiaTheme="minorHAnsi"/>
                <w:lang w:eastAsia="en-US"/>
              </w:rPr>
              <w:lastRenderedPageBreak/>
              <w:t>steigimo dokumentai, Juridinių asmenų registro 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74B8390" w14:textId="6F370413" w:rsidR="00A52B87" w:rsidRPr="00A52B87" w:rsidRDefault="00A52B87" w:rsidP="00A52B87">
      <w:pPr>
        <w:spacing w:after="0" w:line="240" w:lineRule="auto"/>
        <w:ind w:firstLine="567"/>
        <w:jc w:val="both"/>
        <w:rPr>
          <w:rFonts w:cstheme="minorHAnsi"/>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A52B87">
        <w:rPr>
          <w:rFonts w:eastAsia="Helvetica Neue UltraLight"/>
          <w:i/>
          <w:iCs/>
          <w:szCs w:val="24"/>
          <w:lang w:eastAsia="zh-CN"/>
        </w:rPr>
        <w:t xml:space="preserve"> </w:t>
      </w:r>
      <w:r w:rsidRPr="00A52B87">
        <w:rPr>
          <w:rFonts w:eastAsia="Helvetica Neue UltraLight"/>
          <w:szCs w:val="24"/>
          <w:lang w:eastAsia="zh-CN"/>
        </w:rPr>
        <w:t xml:space="preserve">punktuose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4"/>
      <w:bookmarkEnd w:id="25"/>
      <w:bookmarkEnd w:id="26"/>
    </w:p>
    <w:p w14:paraId="61E348A9" w14:textId="77777777" w:rsidR="00A52B87" w:rsidRPr="00A52B87" w:rsidRDefault="00A52B87" w:rsidP="00A52B87">
      <w:pPr>
        <w:spacing w:after="0" w:line="20" w:lineRule="atLeast"/>
        <w:ind w:firstLine="709"/>
        <w:jc w:val="both"/>
        <w:rPr>
          <w:rFonts w:ascii="Calibri" w:hAnsi="Calibri" w:cs="Calibri"/>
          <w:i/>
          <w:iCs/>
        </w:rPr>
      </w:pPr>
      <w:r w:rsidRPr="00A52B87">
        <w:rPr>
          <w:rFonts w:ascii="Calibri" w:hAnsi="Calibri" w:cs="Calibri"/>
        </w:rPr>
        <w:t>6.1. Tiekėjo pasiūlymą sudaro CVP IS pateikiamų ir žemiau nurodytų dokumentų visuma:</w:t>
      </w:r>
    </w:p>
    <w:p w14:paraId="67676065" w14:textId="77777777" w:rsidR="00A52B87" w:rsidRPr="00A52B87" w:rsidRDefault="00A52B87" w:rsidP="00A52B87">
      <w:pPr>
        <w:numPr>
          <w:ilvl w:val="2"/>
          <w:numId w:val="12"/>
        </w:numPr>
        <w:spacing w:after="0" w:line="240" w:lineRule="auto"/>
        <w:ind w:left="0" w:firstLine="567"/>
        <w:contextualSpacing/>
        <w:jc w:val="both"/>
        <w:rPr>
          <w:rFonts w:eastAsia="Calibri" w:cstheme="minorHAnsi"/>
          <w:b/>
          <w:i/>
        </w:rPr>
      </w:pPr>
      <w:r w:rsidRPr="00A52B87">
        <w:rPr>
          <w:rFonts w:eastAsiaTheme="minorHAnsi" w:cstheme="minorHAnsi"/>
          <w:b/>
          <w:iCs/>
        </w:rPr>
        <w:t>Pirmąjį voką sudaro CVP IS pasiūlymo lango „Tinkamumo kriterijai“ ir „Techninis“ skiltyse prisegti dokumentai ir nurodyta informacija:</w:t>
      </w:r>
    </w:p>
    <w:p w14:paraId="03E9FD34" w14:textId="77777777" w:rsidR="00A52B87" w:rsidRPr="00A52B87" w:rsidRDefault="00A52B87" w:rsidP="00A52B87">
      <w:pPr>
        <w:spacing w:after="0" w:line="240" w:lineRule="auto"/>
        <w:ind w:firstLine="709"/>
        <w:jc w:val="both"/>
        <w:rPr>
          <w:rFonts w:ascii="Calibri" w:hAnsi="Calibri" w:cs="Calibri"/>
        </w:rPr>
      </w:pPr>
      <w:r w:rsidRPr="00A52B87">
        <w:rPr>
          <w:rFonts w:eastAsiaTheme="minorHAnsi" w:cstheme="minorHAnsi"/>
          <w:b/>
          <w:iCs/>
        </w:rPr>
        <w:t xml:space="preserve"> </w:t>
      </w:r>
      <w:r w:rsidRPr="00A52B87">
        <w:rPr>
          <w:rFonts w:ascii="Calibri" w:hAnsi="Calibri" w:cs="Calibri"/>
        </w:rPr>
        <w:t xml:space="preserve">6.1.1.1. užpildyta ir pasirašyta pasiūlymo formos, pateiktos specialiųjų pirkimo sąlygų 6 priede  („Pasiūlymo forma“ (A dalis)). </w:t>
      </w:r>
    </w:p>
    <w:p w14:paraId="42A366B1"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6.1.1.2. užpildytas EBVPD (specialiųjų pirkimo sąlygų 5 priedas). Pasirašydamas pasiūlymą, tiekėjas patvirtina ir EBVPD tikrumą;</w:t>
      </w:r>
    </w:p>
    <w:p w14:paraId="11A773FD"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 xml:space="preserve">6.1.1.3. jungtinės veiklos sutarties kopija (jeigu pirkime dalyvauja ūkio subjektų grupė </w:t>
      </w:r>
      <w:r w:rsidRPr="00A52B87">
        <w:t>jungtinės veiklos sutarties pagrindu</w:t>
      </w:r>
      <w:r w:rsidRPr="00A52B87">
        <w:rPr>
          <w:rFonts w:ascii="Calibri" w:hAnsi="Calibri" w:cs="Calibri"/>
        </w:rPr>
        <w:t>);</w:t>
      </w:r>
    </w:p>
    <w:p w14:paraId="601962A9"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6.1.1.4. dokumentas, patvirtinantis, kad asmuo, kuris pasirašė pasiūlymą (jei jis ne tiekėjo vadovas), turėjo teisę jį pasirašyti;</w:t>
      </w:r>
    </w:p>
    <w:p w14:paraId="48EADE9C"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6.1.1.5. pasiūlymo galiojimą užtikrinantis dokumentas (jeigu reikalaujama);</w:t>
      </w:r>
    </w:p>
    <w:p w14:paraId="756AF21E"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6.1.1.6. jei tiekėjas pasitelkia ūkio subjektus, kurių pajėgumais remiasi, – įrodymai, kad šie ištekliai bus prieinami per visą sutartinių įsipareigojimų vykdymo laikotarpį;</w:t>
      </w:r>
    </w:p>
    <w:p w14:paraId="22D754DF"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6.1.1.7. jei tiekėjas pasitelkia subtiekėjus, subtiekėjo deklaracija ar kitas dokumentas, patvirtinantis jo sutikimą būti subtiekėju pirkime;</w:t>
      </w:r>
    </w:p>
    <w:p w14:paraId="39DFBF1C"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 xml:space="preserve">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w:t>
      </w:r>
      <w:r w:rsidRPr="00A52B87">
        <w:rPr>
          <w:rFonts w:ascii="Calibri" w:hAnsi="Calibri" w:cs="Calibri"/>
        </w:rPr>
        <w:lastRenderedPageBreak/>
        <w:t>tiekėjo netinkamo įsipareigojimų vykdymo ar nevykdymo (jei perkančioji organizacija kelia tokius kvalifikacijos reikalavimus ir reikalauja prisiimti solidarią atsakomybę);</w:t>
      </w:r>
      <w:r w:rsidRPr="00A52B87">
        <w:rPr>
          <w:rFonts w:ascii="Calibri" w:hAnsi="Calibri" w:cs="Calibri"/>
          <w:i/>
          <w:iCs/>
          <w:color w:val="FF0000"/>
        </w:rPr>
        <w:t xml:space="preserve"> </w:t>
      </w:r>
    </w:p>
    <w:p w14:paraId="57B375AE"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6.1.1.9. pirkimo sąlygų 4 priede nurodytus kvalifikacijos dokumentus ir užpildytą pirkimo sąlygų 10 priedą „Duomenys apie Tiekėjo siūlomus specialistus ir jų patirtį“.</w:t>
      </w:r>
    </w:p>
    <w:p w14:paraId="1AB66C41" w14:textId="77777777" w:rsidR="00A52B87" w:rsidRPr="00A52B87" w:rsidRDefault="00A52B87" w:rsidP="00A52B87">
      <w:pPr>
        <w:spacing w:after="0" w:line="240" w:lineRule="auto"/>
        <w:ind w:firstLine="709"/>
        <w:jc w:val="both"/>
      </w:pPr>
      <w:r w:rsidRPr="00A52B87">
        <w:rPr>
          <w:rFonts w:cstheme="minorHAnsi"/>
          <w:bCs/>
        </w:rPr>
        <w:t>6.1.2.</w:t>
      </w:r>
      <w:r w:rsidRPr="00A52B87">
        <w:rPr>
          <w:rFonts w:cstheme="minorHAnsi"/>
          <w:b/>
        </w:rPr>
        <w:t xml:space="preserve"> Antrąjį voką sudaro CVP IS pasiūlymo lango „Finansinis“ skiltyje prisegti dokumentai ir nurodyta informacija:</w:t>
      </w:r>
    </w:p>
    <w:p w14:paraId="6363BD7F" w14:textId="77777777" w:rsidR="00A52B87" w:rsidRPr="00A52B87" w:rsidRDefault="00A52B87" w:rsidP="00A52B87">
      <w:pPr>
        <w:spacing w:after="0" w:line="20" w:lineRule="atLeast"/>
        <w:ind w:firstLine="709"/>
        <w:contextualSpacing/>
        <w:jc w:val="both"/>
        <w:rPr>
          <w:rFonts w:cstheme="minorHAnsi"/>
          <w:b/>
        </w:rPr>
      </w:pPr>
      <w:r w:rsidRPr="00A52B87">
        <w:rPr>
          <w:rFonts w:cstheme="minorHAnsi"/>
          <w:bCs/>
        </w:rPr>
        <w:t>6.1.2.1.</w:t>
      </w:r>
      <w:r w:rsidRPr="00A52B87">
        <w:rPr>
          <w:rFonts w:cstheme="minorHAnsi"/>
          <w:b/>
        </w:rPr>
        <w:t xml:space="preserve"> </w:t>
      </w:r>
      <w:r w:rsidRPr="00A52B87">
        <w:rPr>
          <w:rFonts w:ascii="Calibri" w:hAnsi="Calibri" w:cs="Calibri"/>
          <w:color w:val="000000"/>
        </w:rPr>
        <w:t xml:space="preserve">užpildyta ir pasirašyta pasiūlymo formos, </w:t>
      </w:r>
      <w:r w:rsidRPr="00A52B87">
        <w:rPr>
          <w:rFonts w:ascii="Calibri" w:hAnsi="Calibri" w:cs="Calibri"/>
        </w:rPr>
        <w:t>pateiktos specialiųjų pirkimo sąlygų 6 priede („Pasiūlymo forma“ (B dalis)), dalis,</w:t>
      </w:r>
      <w:r w:rsidRPr="00A52B87">
        <w:rPr>
          <w:rFonts w:ascii="Calibri" w:hAnsi="Calibri" w:cs="Calibri"/>
          <w:color w:val="000000"/>
        </w:rPr>
        <w:t xml:space="preserve"> kurioje įrašoma pasiūlymo kaina ar sąnaudos;</w:t>
      </w:r>
    </w:p>
    <w:p w14:paraId="0469A0B5" w14:textId="77777777" w:rsidR="00A52B87" w:rsidRPr="00A52B87" w:rsidRDefault="00A52B87" w:rsidP="00A52B87">
      <w:pPr>
        <w:shd w:val="clear" w:color="auto" w:fill="FFFFFF"/>
        <w:spacing w:after="0" w:line="240" w:lineRule="auto"/>
        <w:ind w:firstLine="709"/>
        <w:jc w:val="both"/>
        <w:rPr>
          <w:rFonts w:ascii="Calibri" w:hAnsi="Calibri" w:cs="Calibri"/>
        </w:rPr>
      </w:pPr>
      <w:r w:rsidRPr="00A52B87">
        <w:rPr>
          <w:rFonts w:ascii="Calibri" w:hAnsi="Calibri" w:cs="Calibri"/>
          <w:color w:val="000000"/>
        </w:rPr>
        <w:t>6.1.2.2. dokumentas, patvirtinantis, kad asmuo, kuris pasirašė pasiūlymą (jei jis ne tiekėjo vadovas), turėjo teisę jį pasirašyti;</w:t>
      </w:r>
    </w:p>
    <w:p w14:paraId="634704FC" w14:textId="77777777" w:rsidR="00A52B87" w:rsidRPr="00A52B87" w:rsidRDefault="00A52B87" w:rsidP="00A52B87">
      <w:pPr>
        <w:spacing w:after="0" w:line="240" w:lineRule="auto"/>
        <w:ind w:firstLine="851"/>
        <w:jc w:val="both"/>
        <w:rPr>
          <w:rFonts w:cstheme="minorHAnsi"/>
        </w:rPr>
      </w:pPr>
      <w:r w:rsidRPr="00A52B87">
        <w:rPr>
          <w:rFonts w:cstheme="minorHAnsi"/>
        </w:rPr>
        <w:t xml:space="preserve">6.2. </w:t>
      </w:r>
      <w:r w:rsidRPr="00A52B87">
        <w:rPr>
          <w:rFonts w:eastAsia="Calibri" w:cstheme="minorHAnsi"/>
        </w:rPr>
        <w:t>Pasiūlymas gali būti pasirašytas fiziniu parašu arba kvalifikuotu elektroniniu parašu. Jeigu tiekėjas dokumentus tvirtina naudodamas elektroninį,</w:t>
      </w:r>
      <w:r w:rsidRPr="00A52B87">
        <w:rPr>
          <w:rFonts w:eastAsia="Calibri"/>
        </w:rPr>
        <w:t xml:space="preserve"> o ne fizinį parašą, elektroninis parašas turi atitikti VPĮ 22 straipsnio 11 dalies 2 ir 3 punktuose nustatytus reikalavimus. </w:t>
      </w:r>
      <w:r w:rsidRPr="00A52B87">
        <w:t>Perkančiajai organizacijai kilus abejonių dėl dokumentų tikrumo, ji turi teisę reikalauti pateikti dokumentų originalus.</w:t>
      </w:r>
      <w:r w:rsidRPr="00A52B87">
        <w:rPr>
          <w:rFonts w:eastAsia="Calibri"/>
        </w:rPr>
        <w:t xml:space="preserve"> Gali būti:</w:t>
      </w:r>
    </w:p>
    <w:p w14:paraId="36973175" w14:textId="77777777" w:rsidR="00A52B87" w:rsidRPr="00A52B87" w:rsidRDefault="00A52B87" w:rsidP="00A52B87">
      <w:pPr>
        <w:spacing w:after="0" w:line="240" w:lineRule="auto"/>
        <w:ind w:firstLine="851"/>
        <w:contextualSpacing/>
        <w:jc w:val="both"/>
        <w:rPr>
          <w:rFonts w:cstheme="minorHAnsi"/>
          <w:bCs/>
          <w:iCs/>
          <w:u w:val="single"/>
        </w:rPr>
      </w:pPr>
      <w:r w:rsidRPr="00A52B87">
        <w:rPr>
          <w:rFonts w:eastAsia="Calibri" w:cstheme="minorHAnsi"/>
          <w:bCs/>
          <w:iCs/>
        </w:rPr>
        <w:t>6.2.1 pateikiami kvalifikuotu elektroniniu parašu pasirašyti elektroninėmis priemonėmis suformuoti dokumentai;</w:t>
      </w:r>
    </w:p>
    <w:p w14:paraId="61511D49" w14:textId="77777777" w:rsidR="00A52B87" w:rsidRPr="00A52B87" w:rsidRDefault="00A52B87" w:rsidP="00A52B87">
      <w:pPr>
        <w:numPr>
          <w:ilvl w:val="2"/>
          <w:numId w:val="13"/>
        </w:numPr>
        <w:tabs>
          <w:tab w:val="left" w:pos="1418"/>
        </w:tabs>
        <w:spacing w:after="0" w:line="240" w:lineRule="auto"/>
        <w:ind w:left="0" w:firstLine="851"/>
        <w:contextualSpacing/>
        <w:jc w:val="both"/>
        <w:rPr>
          <w:rFonts w:cstheme="minorHAnsi"/>
          <w:bCs/>
          <w:iCs/>
        </w:rPr>
      </w:pPr>
      <w:r w:rsidRPr="00A52B87">
        <w:rPr>
          <w:rFonts w:eastAsia="Calibri" w:cstheme="minorHAnsi"/>
          <w:bCs/>
          <w:iCs/>
        </w:rPr>
        <w:t>skaitmeninės dokumentų kopijos (</w:t>
      </w:r>
      <w:r w:rsidRPr="00A52B87">
        <w:rPr>
          <w:rFonts w:eastAsia="Calibri" w:cstheme="minorHAnsi"/>
          <w:iCs/>
        </w:rPr>
        <w:t>fiziniu parašu tvirtinami dokumentai turi būti pateikiami pasirašyti ir nuskenuoti)</w:t>
      </w:r>
      <w:r w:rsidRPr="00A52B87">
        <w:rPr>
          <w:rFonts w:eastAsia="Calibri" w:cstheme="minorHAnsi"/>
          <w:bCs/>
          <w:iCs/>
        </w:rPr>
        <w:t>.</w:t>
      </w:r>
    </w:p>
    <w:p w14:paraId="7FDD53CE" w14:textId="77777777" w:rsidR="00A52B87" w:rsidRPr="00A52B87" w:rsidRDefault="00A52B87" w:rsidP="00A52B87">
      <w:pPr>
        <w:numPr>
          <w:ilvl w:val="1"/>
          <w:numId w:val="9"/>
        </w:numPr>
        <w:spacing w:line="240" w:lineRule="auto"/>
        <w:ind w:left="0" w:firstLine="709"/>
        <w:contextualSpacing/>
        <w:jc w:val="both"/>
      </w:pPr>
      <w:r w:rsidRPr="00A52B87">
        <w:t xml:space="preserve">Pasiūlymas turi būti parengtas, lietuvių kalba ( išskyrus diplomus ir/ar sertifikatus) </w:t>
      </w:r>
      <w:r w:rsidRPr="00A52B87">
        <w:rPr>
          <w:color w:val="7030A0"/>
        </w:rPr>
        <w:t xml:space="preserve">. </w:t>
      </w:r>
      <w:r w:rsidRPr="00A52B87">
        <w:rPr>
          <w:rFonts w:eastAsia="Arial"/>
        </w:rPr>
        <w:t xml:space="preserve">Jei kurie nors su pasiūlymu teikiami dokumentai parengti ne ta kalba, kuria reikalaujama, turi būti pateiktas tikslus vertimas į reikalaujamą kalbą. </w:t>
      </w:r>
      <w:r w:rsidRPr="00A52B8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E50151" w14:textId="77777777" w:rsidR="00A52B87" w:rsidRPr="00A52B87" w:rsidRDefault="00A52B87" w:rsidP="00A52B87">
      <w:pPr>
        <w:numPr>
          <w:ilvl w:val="1"/>
          <w:numId w:val="9"/>
        </w:numPr>
        <w:spacing w:line="240" w:lineRule="auto"/>
        <w:ind w:left="0" w:firstLine="710"/>
        <w:contextualSpacing/>
        <w:jc w:val="both"/>
        <w:rPr>
          <w:rFonts w:cstheme="minorHAnsi"/>
        </w:rPr>
      </w:pPr>
      <w:r w:rsidRPr="00A52B87">
        <w:rPr>
          <w:rFonts w:eastAsia="Arial"/>
        </w:rPr>
        <w:t xml:space="preserve">Bendra pasiūlymo kaina (sąnaudos) su PVM  turi būti nurodoma dviejų skaičių po kablelio tikslumu. </w:t>
      </w:r>
      <w:r w:rsidRPr="00A52B87">
        <w:rPr>
          <w:rFonts w:eastAsia="Arial" w:cstheme="minorHAnsi"/>
        </w:rPr>
        <w:t>Šią kainą sudarančios kainos sudedamosios dalys ar įkainiai gali būti išreikštos neribojant skaičių po kablelio kiekio</w:t>
      </w:r>
      <w:r w:rsidRPr="00A52B87">
        <w:rPr>
          <w:rFonts w:ascii="Arial" w:eastAsia="Arial" w:hAnsi="Arial" w:cs="Arial"/>
        </w:rPr>
        <w:t xml:space="preserve">. </w:t>
      </w:r>
    </w:p>
    <w:p w14:paraId="22059CDA" w14:textId="3EF2071A" w:rsidR="003A0EC0" w:rsidRPr="00A52B87" w:rsidRDefault="00A52B87" w:rsidP="00A52B87">
      <w:pPr>
        <w:numPr>
          <w:ilvl w:val="1"/>
          <w:numId w:val="9"/>
        </w:numPr>
        <w:spacing w:line="240" w:lineRule="auto"/>
        <w:ind w:left="0" w:firstLine="710"/>
        <w:contextualSpacing/>
        <w:jc w:val="both"/>
        <w:rPr>
          <w:rFonts w:cstheme="minorHAnsi"/>
        </w:rPr>
      </w:pPr>
      <w:r w:rsidRPr="00A52B87">
        <w:rPr>
          <w:rFonts w:eastAsia="Arial"/>
        </w:rPr>
        <w:t xml:space="preserve">Tiekėjų pasiūlymuose nurodytos kainos bus vertinamos </w:t>
      </w:r>
      <w:r w:rsidRPr="00A52B87">
        <w:t xml:space="preserve">ir lyginamos su visais mokesčiais, įskaitant PVM. </w:t>
      </w:r>
      <w:r w:rsidR="003A0EC0"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7"/>
      <w:bookmarkEnd w:id="28"/>
      <w:bookmarkEnd w:id="29"/>
      <w:bookmarkEnd w:id="30"/>
      <w:bookmarkEnd w:id="31"/>
      <w:r w:rsidRPr="00F0499F">
        <w:rPr>
          <w:rFonts w:asciiTheme="minorHAnsi" w:hAnsiTheme="minorHAnsi" w:cstheme="minorHAnsi"/>
        </w:rPr>
        <w:t>Pasiūlymo galiojimo užtikrinimas</w:t>
      </w:r>
      <w:bookmarkEnd w:id="32"/>
      <w:bookmarkEnd w:id="33"/>
      <w:bookmarkEnd w:id="34"/>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Ref39485250"/>
      <w:bookmarkStart w:id="41" w:name="_Ref39485258"/>
      <w:r w:rsidRPr="00FD51C2">
        <w:rPr>
          <w:rFonts w:asciiTheme="minorHAnsi" w:hAnsiTheme="minorHAnsi" w:cstheme="minorHAnsi"/>
        </w:rPr>
        <w:t>Elektroninis aukcionas</w:t>
      </w:r>
      <w:bookmarkEnd w:id="35"/>
      <w:bookmarkEnd w:id="36"/>
      <w:bookmarkEnd w:id="37"/>
      <w:bookmarkEnd w:id="38"/>
      <w:bookmarkEnd w:id="39"/>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42" w:name="_Ref39667303"/>
      <w:bookmarkStart w:id="43" w:name="_Ref39667308"/>
      <w:bookmarkStart w:id="44"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40"/>
      <w:bookmarkEnd w:id="41"/>
      <w:bookmarkEnd w:id="42"/>
      <w:bookmarkEnd w:id="43"/>
      <w:bookmarkEnd w:id="44"/>
    </w:p>
    <w:p w14:paraId="04E73F2C" w14:textId="5B5D6242" w:rsidR="00A26506" w:rsidRPr="00453D46" w:rsidRDefault="00A26506" w:rsidP="00453D46">
      <w:pPr>
        <w:pStyle w:val="NoSpacing"/>
        <w:spacing w:line="20" w:lineRule="atLeast"/>
        <w:ind w:firstLine="709"/>
        <w:contextualSpacing/>
        <w:jc w:val="both"/>
        <w:rPr>
          <w:rFonts w:eastAsia="Calibri" w:cstheme="minorHAnsi"/>
        </w:rPr>
      </w:pPr>
      <w:r w:rsidRPr="00453D46">
        <w:rPr>
          <w:rFonts w:eastAsia="Calibri" w:cstheme="minorHAnsi"/>
        </w:rPr>
        <w:t>9.1. Perkančioji organizacija ekonomiškai naudingiausią pasiūlymą išrenka pagal kainos ir kokybės santykį. Duomenys, kuriuos savo pasiūlyme turi pateikti tiekėjas, vertinimo kriterijai ir tvarka, pagal kuri</w:t>
      </w:r>
      <w:r w:rsidR="00D90CD9">
        <w:rPr>
          <w:rFonts w:eastAsia="Calibri" w:cstheme="minorHAnsi"/>
        </w:rPr>
        <w:t>ą</w:t>
      </w:r>
      <w:r w:rsidRPr="00453D46">
        <w:rPr>
          <w:rFonts w:eastAsia="Calibri" w:cstheme="minorHAnsi"/>
        </w:rPr>
        <w:t xml:space="preserve"> vertinami tiekėjo pateikti duomenys, pateikiama specialiųjų pirkimo sąlygų </w:t>
      </w:r>
      <w:r w:rsidR="00D90CD9">
        <w:rPr>
          <w:rFonts w:eastAsia="Calibri" w:cstheme="minorHAnsi"/>
        </w:rPr>
        <w:t>7</w:t>
      </w:r>
      <w:r w:rsidR="0084522C">
        <w:rPr>
          <w:rFonts w:eastAsia="Calibri" w:cstheme="minorHAnsi"/>
        </w:rPr>
        <w:t xml:space="preserve"> </w:t>
      </w:r>
      <w:r w:rsidRPr="00453D46">
        <w:rPr>
          <w:rFonts w:eastAsia="Calibri" w:cstheme="minorHAnsi"/>
        </w:rPr>
        <w:t xml:space="preserve">priede. </w:t>
      </w:r>
    </w:p>
    <w:p w14:paraId="60FEBC05" w14:textId="34BD9F92" w:rsidR="001A25FD" w:rsidRPr="00453D46" w:rsidRDefault="00A26506" w:rsidP="00453D46">
      <w:pPr>
        <w:pStyle w:val="NoSpacing"/>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5"/>
      <w:bookmarkEnd w:id="46"/>
      <w:bookmarkEnd w:id="47"/>
    </w:p>
    <w:p w14:paraId="047CA2B7" w14:textId="768756F4" w:rsidR="00453D46" w:rsidRPr="00453D46" w:rsidRDefault="00453D46" w:rsidP="00453D46">
      <w:pPr>
        <w:ind w:firstLine="709"/>
        <w:rPr>
          <w:rFonts w:cstheme="minorHAnsi"/>
          <w:color w:val="000000" w:themeColor="text1"/>
        </w:rPr>
      </w:pPr>
      <w:r>
        <w:rPr>
          <w:rFonts w:cstheme="minorHAnsi"/>
          <w:color w:val="000000" w:themeColor="text1"/>
        </w:rPr>
        <w:t xml:space="preserve">10.1. </w:t>
      </w:r>
      <w:r w:rsidRPr="00453D46">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14 priede „Sutarties projektas“.</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8" w:name="_Toc126333938"/>
      <w:bookmarkEnd w:id="9"/>
      <w:r w:rsidRPr="00F065D6">
        <w:rPr>
          <w:rFonts w:asciiTheme="minorHAnsi" w:hAnsiTheme="minorHAnsi" w:cstheme="minorHAnsi"/>
        </w:rPr>
        <w:t>Kitos sąlygos</w:t>
      </w:r>
      <w:bookmarkEnd w:id="48"/>
    </w:p>
    <w:p w14:paraId="540FE2A4" w14:textId="00769535" w:rsidR="00453D46" w:rsidRPr="00453D46" w:rsidRDefault="00453D46" w:rsidP="00453D46">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2826B120" w14:textId="715E6E0E" w:rsidR="008D704D" w:rsidRPr="00203725" w:rsidRDefault="008D704D" w:rsidP="00887821">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887821">
      <w:footerReference w:type="even" r:id="rId12"/>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09041" w14:textId="77777777" w:rsidR="0015397A" w:rsidRDefault="0015397A" w:rsidP="00D05666">
      <w:r>
        <w:separator/>
      </w:r>
    </w:p>
  </w:endnote>
  <w:endnote w:type="continuationSeparator" w:id="0">
    <w:p w14:paraId="3380C29F" w14:textId="77777777" w:rsidR="0015397A" w:rsidRDefault="0015397A" w:rsidP="00D05666">
      <w:r>
        <w:continuationSeparator/>
      </w:r>
    </w:p>
  </w:endnote>
  <w:endnote w:type="continuationNotice" w:id="1">
    <w:p w14:paraId="23FEAD12" w14:textId="77777777" w:rsidR="0015397A" w:rsidRDefault="001539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DAF3D" w14:textId="37F4EACF" w:rsidR="00035CE9" w:rsidRDefault="007A001F">
    <w:pPr>
      <w:pStyle w:val="Footer"/>
    </w:pPr>
    <w:r>
      <w:rPr>
        <w:noProof/>
      </w:rPr>
      <mc:AlternateContent>
        <mc:Choice Requires="wps">
          <w:drawing>
            <wp:anchor distT="0" distB="0" distL="0" distR="0" simplePos="0" relativeHeight="251659264" behindDoc="0" locked="0" layoutInCell="1" allowOverlap="1" wp14:anchorId="49E0E070" wp14:editId="5499C2C1">
              <wp:simplePos x="635" y="635"/>
              <wp:positionH relativeFrom="page">
                <wp:align>left</wp:align>
              </wp:positionH>
              <wp:positionV relativeFrom="page">
                <wp:align>bottom</wp:align>
              </wp:positionV>
              <wp:extent cx="4923155" cy="368935"/>
              <wp:effectExtent l="0" t="0" r="10795" b="0"/>
              <wp:wrapNone/>
              <wp:docPr id="1007639540" name="Text Box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03CC509B" w14:textId="503CEF2C" w:rsidR="007A001F" w:rsidRPr="007A001F" w:rsidRDefault="007A001F" w:rsidP="007A001F">
                          <w:pPr>
                            <w:spacing w:after="0"/>
                            <w:rPr>
                              <w:rFonts w:ascii="Aptos" w:eastAsia="Aptos" w:hAnsi="Aptos" w:cs="Aptos"/>
                              <w:noProof/>
                              <w:color w:val="000000"/>
                              <w:sz w:val="20"/>
                              <w:szCs w:val="20"/>
                            </w:rPr>
                          </w:pPr>
                          <w:r w:rsidRPr="007A001F">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E0E070" id="_x0000_t202" coordsize="21600,21600" o:spt="202" path="m,l,21600r21600,l21600,xe">
              <v:stroke joinstyle="miter"/>
              <v:path gradientshapeok="t" o:connecttype="rect"/>
            </v:shapetype>
            <v:shape id="Text Box 5" o:spid="_x0000_s1026" type="#_x0000_t202" alt="Socialinės apsaugos ir darbo ministerija bei pavaldžios įstaigos | Bendram naudojimui" style="position:absolute;margin-left:0;margin-top:0;width:387.6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03CC509B" w14:textId="503CEF2C" w:rsidR="007A001F" w:rsidRPr="007A001F" w:rsidRDefault="007A001F" w:rsidP="007A001F">
                    <w:pPr>
                      <w:spacing w:after="0"/>
                      <w:rPr>
                        <w:rFonts w:ascii="Aptos" w:eastAsia="Aptos" w:hAnsi="Aptos" w:cs="Aptos"/>
                        <w:noProof/>
                        <w:color w:val="000000"/>
                        <w:sz w:val="20"/>
                        <w:szCs w:val="20"/>
                      </w:rPr>
                    </w:pPr>
                    <w:r w:rsidRPr="007A001F">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B8262D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C216F" w14:textId="77777777" w:rsidR="0015397A" w:rsidRDefault="0015397A" w:rsidP="00D05666">
      <w:r>
        <w:separator/>
      </w:r>
    </w:p>
  </w:footnote>
  <w:footnote w:type="continuationSeparator" w:id="0">
    <w:p w14:paraId="39BC9696" w14:textId="77777777" w:rsidR="0015397A" w:rsidRDefault="0015397A" w:rsidP="00D05666">
      <w:r>
        <w:continuationSeparator/>
      </w:r>
    </w:p>
  </w:footnote>
  <w:footnote w:type="continuationNotice" w:id="1">
    <w:p w14:paraId="2E62221F" w14:textId="77777777" w:rsidR="0015397A" w:rsidRDefault="0015397A">
      <w:pPr>
        <w:spacing w:after="0" w:line="240" w:lineRule="auto"/>
      </w:pPr>
    </w:p>
  </w:footnote>
  <w:footnote w:id="2">
    <w:p w14:paraId="37030FA4" w14:textId="77777777" w:rsidR="00A52B87" w:rsidRPr="00803685" w:rsidRDefault="00A52B87" w:rsidP="00A52B87">
      <w:pPr>
        <w:pStyle w:val="Footer"/>
        <w:spacing w:line="216" w:lineRule="auto"/>
        <w:jc w:val="both"/>
        <w:rPr>
          <w:rFonts w:cstheme="minorHAnsi"/>
          <w:sz w:val="16"/>
          <w:szCs w:val="16"/>
        </w:rPr>
      </w:pPr>
      <w:r w:rsidRPr="00803685">
        <w:rPr>
          <w:rStyle w:val="FootnoteReference"/>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79426473">
    <w:abstractNumId w:val="4"/>
  </w:num>
  <w:num w:numId="2" w16cid:durableId="321080759">
    <w:abstractNumId w:val="1"/>
  </w:num>
  <w:num w:numId="3" w16cid:durableId="1458832817">
    <w:abstractNumId w:val="10"/>
  </w:num>
  <w:num w:numId="4" w16cid:durableId="86119057">
    <w:abstractNumId w:val="12"/>
  </w:num>
  <w:num w:numId="5" w16cid:durableId="1255673956">
    <w:abstractNumId w:val="8"/>
  </w:num>
  <w:num w:numId="6" w16cid:durableId="1757823930">
    <w:abstractNumId w:val="17"/>
  </w:num>
  <w:num w:numId="7" w16cid:durableId="547181063">
    <w:abstractNumId w:val="15"/>
  </w:num>
  <w:num w:numId="8" w16cid:durableId="1944723572">
    <w:abstractNumId w:val="0"/>
  </w:num>
  <w:num w:numId="9" w16cid:durableId="1843856201">
    <w:abstractNumId w:val="16"/>
  </w:num>
  <w:num w:numId="10" w16cid:durableId="368143888">
    <w:abstractNumId w:val="14"/>
  </w:num>
  <w:num w:numId="11" w16cid:durableId="2130391855">
    <w:abstractNumId w:val="11"/>
  </w:num>
  <w:num w:numId="12" w16cid:durableId="1611936398">
    <w:abstractNumId w:val="5"/>
  </w:num>
  <w:num w:numId="13" w16cid:durableId="2141914259">
    <w:abstractNumId w:val="7"/>
  </w:num>
  <w:num w:numId="14" w16cid:durableId="297809112">
    <w:abstractNumId w:val="13"/>
  </w:num>
  <w:num w:numId="15" w16cid:durableId="2125073516">
    <w:abstractNumId w:val="2"/>
  </w:num>
  <w:num w:numId="16" w16cid:durableId="132914239">
    <w:abstractNumId w:val="3"/>
  </w:num>
  <w:num w:numId="17" w16cid:durableId="633565783">
    <w:abstractNumId w:val="6"/>
  </w:num>
  <w:num w:numId="18" w16cid:durableId="171974364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CE9"/>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97A"/>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D1C"/>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47"/>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38"/>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EA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01F"/>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728"/>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22C"/>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BF"/>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5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0CB"/>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B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4F"/>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CD9"/>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93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C38DFC6-24BE-469E-B106-0665E454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73</TotalTime>
  <Pages>8</Pages>
  <Words>11749</Words>
  <Characters>6698</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Rūta Skyrelienė</cp:lastModifiedBy>
  <cp:revision>4</cp:revision>
  <dcterms:created xsi:type="dcterms:W3CDTF">2024-11-28T07:07:00Z</dcterms:created>
  <dcterms:modified xsi:type="dcterms:W3CDTF">2026-03-05T09:41:00Z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372cf704,3c0f5bf4,f31e1f7</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Bendram naudojimui</vt:lpwstr>
  </property>
</Properties>
</file>